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0C" w:rsidRPr="0083039D" w:rsidRDefault="005D2F0C" w:rsidP="005D2F0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3039D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горячих линий</w:t>
      </w:r>
    </w:p>
    <w:p w:rsidR="005D2F0C" w:rsidRPr="0083039D" w:rsidRDefault="005D2F0C" w:rsidP="005D2F0C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3039D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1. Уполномоченный по правам ребенка в РТ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Удачина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Гузель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Любисовна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. 420015, РТ, Казань, ул.К.Маркса, 61, тел. 236-61-64,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эл</w:t>
      </w:r>
      <w:proofErr w:type="gram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.а</w:t>
      </w:r>
      <w:proofErr w:type="gramEnd"/>
      <w:r w:rsidRPr="0083039D">
        <w:rPr>
          <w:rFonts w:ascii="Arial" w:eastAsia="Times New Roman" w:hAnsi="Arial" w:cs="Arial"/>
          <w:color w:val="000000"/>
          <w:sz w:val="14"/>
          <w:szCs w:val="14"/>
        </w:rPr>
        <w:t>дрес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>: http://rtdety.tatarstan.ru/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>2. Единый общероссийский телефонный номер «Детский телефон доверия» 8 800 2000 122</w:t>
      </w:r>
      <w:proofErr w:type="gramStart"/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>В</w:t>
      </w:r>
      <w:proofErr w:type="gramEnd"/>
      <w:r w:rsidRPr="0083039D">
        <w:rPr>
          <w:rFonts w:ascii="Arial" w:eastAsia="Times New Roman" w:hAnsi="Arial" w:cs="Arial"/>
          <w:color w:val="000000"/>
          <w:sz w:val="14"/>
          <w:szCs w:val="14"/>
        </w:rPr>
        <w:t>оспользоваться телефоном доверия могут дети и взрослые, проживающие в населенных пунктах Республики Татарстан.</w:t>
      </w:r>
      <w:r w:rsidRPr="0083039D">
        <w:rPr>
          <w:rFonts w:ascii="Arial" w:eastAsia="Times New Roman" w:hAnsi="Arial" w:cs="Arial"/>
          <w:color w:val="000000"/>
          <w:sz w:val="14"/>
        </w:rPr>
        <w:t> 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 xml:space="preserve">Звонок является анонимным и бесплатным как </w:t>
      </w:r>
      <w:proofErr w:type="gram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со</w:t>
      </w:r>
      <w:proofErr w:type="gram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стационарных, так и с мобильных телефонов.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 xml:space="preserve">3. Общественная палата РТ - Казань, Кремль, 0 подъезд, Телефон: 567-80-97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E-Mail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: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Zylfiya.Safina@tatar.ru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. Руководитель: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Зульфия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Нурмухаметовна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Сафина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>4. Анонимный телефон доверия в г</w:t>
      </w:r>
      <w:proofErr w:type="gram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.К</w:t>
      </w:r>
      <w:proofErr w:type="gramEnd"/>
      <w:r w:rsidRPr="0083039D">
        <w:rPr>
          <w:rFonts w:ascii="Arial" w:eastAsia="Times New Roman" w:hAnsi="Arial" w:cs="Arial"/>
          <w:color w:val="000000"/>
          <w:sz w:val="14"/>
          <w:szCs w:val="14"/>
        </w:rPr>
        <w:t>азани: (843) 231-45-45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>5. Дежурная служба Арского РОВД</w:t>
      </w:r>
      <w:proofErr w:type="gramStart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:</w:t>
      </w:r>
      <w:proofErr w:type="gram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(84366)3-12-08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>6. Арская городская прокуратура: (84366) 3-16-80</w:t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83039D">
        <w:rPr>
          <w:rFonts w:ascii="Arial" w:eastAsia="Times New Roman" w:hAnsi="Arial" w:cs="Arial"/>
          <w:color w:val="000000"/>
          <w:sz w:val="14"/>
          <w:szCs w:val="14"/>
        </w:rPr>
        <w:br/>
        <w:t xml:space="preserve">7. Секретарь комиссии при Главе Арского муниципального района Республики Татарстан по </w:t>
      </w:r>
      <w:proofErr w:type="spellStart"/>
      <w:r w:rsidRPr="0083039D">
        <w:rPr>
          <w:rFonts w:ascii="Arial" w:eastAsia="Times New Roman" w:hAnsi="Arial" w:cs="Arial"/>
          <w:color w:val="000000"/>
          <w:sz w:val="14"/>
          <w:szCs w:val="14"/>
        </w:rPr>
        <w:t>противодейстивию</w:t>
      </w:r>
      <w:proofErr w:type="spellEnd"/>
      <w:r w:rsidRPr="0083039D">
        <w:rPr>
          <w:rFonts w:ascii="Arial" w:eastAsia="Times New Roman" w:hAnsi="Arial" w:cs="Arial"/>
          <w:color w:val="000000"/>
          <w:sz w:val="14"/>
          <w:szCs w:val="14"/>
        </w:rPr>
        <w:t xml:space="preserve"> коррупции: (84366) 3-25-33</w:t>
      </w:r>
    </w:p>
    <w:p w:rsidR="005D2F0C" w:rsidRDefault="005D2F0C" w:rsidP="005D2F0C"/>
    <w:p w:rsidR="009C2402" w:rsidRDefault="009C2402"/>
    <w:sectPr w:rsidR="009C2402" w:rsidSect="0028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D2F0C"/>
    <w:rsid w:val="005D2F0C"/>
    <w:rsid w:val="009C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2014-02-12T17:39:00Z</dcterms:created>
  <dcterms:modified xsi:type="dcterms:W3CDTF">2014-02-12T17:39:00Z</dcterms:modified>
</cp:coreProperties>
</file>